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0C" w:rsidRPr="0080260C" w:rsidRDefault="0080260C" w:rsidP="0080260C">
      <w:pPr>
        <w:spacing w:after="0" w:line="240" w:lineRule="auto"/>
        <w:jc w:val="center"/>
        <w:rPr>
          <w:rFonts w:ascii="Times New Roman" w:eastAsia="Times New Roman" w:hAnsi="Times New Roman" w:cs="Times New Roman"/>
          <w:b/>
          <w:i/>
          <w:sz w:val="32"/>
          <w:szCs w:val="32"/>
          <w:lang w:eastAsia="ru-RU"/>
        </w:rPr>
      </w:pPr>
      <w:r w:rsidRPr="0080260C">
        <w:rPr>
          <w:rFonts w:ascii="Times New Roman" w:eastAsia="Times New Roman" w:hAnsi="Times New Roman" w:cs="Times New Roman"/>
          <w:b/>
          <w:i/>
          <w:sz w:val="32"/>
          <w:szCs w:val="32"/>
          <w:lang w:eastAsia="ru-RU"/>
        </w:rPr>
        <w:t>НВК 57 – заклад креативної освіти</w:t>
      </w:r>
    </w:p>
    <w:p w:rsidR="0080260C" w:rsidRPr="0080260C" w:rsidRDefault="0080260C" w:rsidP="0080260C">
      <w:pPr>
        <w:spacing w:after="0" w:line="240" w:lineRule="auto"/>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val="ru-RU" w:eastAsia="ru-RU"/>
        </w:rPr>
        <w:t xml:space="preserve">      </w:t>
      </w:r>
      <w:r w:rsidRPr="0080260C">
        <w:rPr>
          <w:rFonts w:ascii="Times New Roman" w:eastAsia="Times New Roman" w:hAnsi="Times New Roman" w:cs="Times New Roman"/>
          <w:sz w:val="28"/>
          <w:szCs w:val="28"/>
          <w:lang w:eastAsia="ru-RU"/>
        </w:rPr>
        <w:t>На мальовничому березі Дніпра, на житловому масиві з доброю і світлою назвою «Сонячний»  розташовано навчально-виховний комплекс № 57, освітній заклад добре відомий як у Дніпропетровську, так і за його межами.</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 «Кожна дитина – особистість» - за таким девізом живуть и працюють педагоги  НВК, прагнучи знайти ключ до розвитку найкращих якостей своїх вихованців, створюючи систему сприятливих умов для самореалізації кожного учня.</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 Основна мета діяльності закладу -  становлення та  розвиток соціально активної особистості з глибоко усвідомленою громадською позицією, системою наукових знань, готовністю до професійного самовизначення через здобуття відповідної освіти у вищих навчальних закладах.</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«Творчість – сенс життя». -  кредо педагогічного колективу, відповідно до якого будується система діяльності  закладу.</w:t>
      </w:r>
    </w:p>
    <w:p w:rsidR="0080260C" w:rsidRPr="0080260C" w:rsidRDefault="0080260C" w:rsidP="0080260C">
      <w:pPr>
        <w:spacing w:after="0" w:line="240" w:lineRule="auto"/>
        <w:ind w:right="-141" w:firstLine="426"/>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Вчителі НВК добре розуміють, що інноваційний потенціал сучасної людини, у значній мірі, залежить від рівня розвитку її творчих здібностей, нестандартного, критичного, гнучкого мислення, що є основою творчості.</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Саме тому педагогічний колектив НВК 57 обрав тему наукового </w:t>
      </w:r>
      <w:proofErr w:type="spellStart"/>
      <w:r w:rsidRPr="0080260C">
        <w:rPr>
          <w:rFonts w:ascii="Times New Roman" w:eastAsia="Times New Roman" w:hAnsi="Times New Roman" w:cs="Times New Roman"/>
          <w:sz w:val="28"/>
          <w:szCs w:val="28"/>
          <w:lang w:eastAsia="ru-RU"/>
        </w:rPr>
        <w:t>–експериментальної</w:t>
      </w:r>
      <w:proofErr w:type="spellEnd"/>
      <w:r w:rsidRPr="0080260C">
        <w:rPr>
          <w:rFonts w:ascii="Times New Roman" w:eastAsia="Times New Roman" w:hAnsi="Times New Roman" w:cs="Times New Roman"/>
          <w:sz w:val="28"/>
          <w:szCs w:val="28"/>
          <w:lang w:eastAsia="ru-RU"/>
        </w:rPr>
        <w:t xml:space="preserve"> роботи «Психолого-педагогічне забезпечення розвитку обдарованої дитини в умовах школи сприяння здоров’ю»</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У червні 200</w:t>
      </w:r>
      <w:r w:rsidRPr="0080260C">
        <w:rPr>
          <w:rFonts w:ascii="Times New Roman" w:eastAsia="Times New Roman" w:hAnsi="Times New Roman" w:cs="Times New Roman"/>
          <w:sz w:val="28"/>
          <w:szCs w:val="28"/>
          <w:lang w:val="ru-RU" w:eastAsia="ru-RU"/>
        </w:rPr>
        <w:t>3</w:t>
      </w:r>
      <w:r w:rsidRPr="0080260C">
        <w:rPr>
          <w:rFonts w:ascii="Times New Roman" w:eastAsia="Times New Roman" w:hAnsi="Times New Roman" w:cs="Times New Roman"/>
          <w:sz w:val="28"/>
          <w:szCs w:val="28"/>
          <w:lang w:eastAsia="ru-RU"/>
        </w:rPr>
        <w:t> року гімназія № 57 (нині – НВК) затверджена як  базовий експериментальний навчальний заклад Лабораторії психології творчості Інституту психології ім</w:t>
      </w:r>
      <w:proofErr w:type="spellStart"/>
      <w:r w:rsidRPr="0080260C">
        <w:rPr>
          <w:rFonts w:ascii="Times New Roman" w:eastAsia="Times New Roman" w:hAnsi="Times New Roman" w:cs="Times New Roman"/>
          <w:sz w:val="28"/>
          <w:szCs w:val="28"/>
          <w:lang w:eastAsia="ru-RU"/>
        </w:rPr>
        <w:t>. Г.С. Кос</w:t>
      </w:r>
      <w:proofErr w:type="spellEnd"/>
      <w:r w:rsidRPr="0080260C">
        <w:rPr>
          <w:rFonts w:ascii="Times New Roman" w:eastAsia="Times New Roman" w:hAnsi="Times New Roman" w:cs="Times New Roman"/>
          <w:sz w:val="28"/>
          <w:szCs w:val="28"/>
          <w:lang w:eastAsia="ru-RU"/>
        </w:rPr>
        <w:t>тюка Академії педагогічних наук України.</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Мета педагогічного експерименту – науково  обґрунтувати та реалізувати у практичній діяльності модель навчального-виховного процесу,  що  забезпечує підтримку та стимулювання інтелектуально і творчо обдарованих дітей, розвиток їх інноваційного потенціалу за умов збереження та підвищення рівня фізичного, психічного та духовного здоров’я.</w:t>
      </w:r>
    </w:p>
    <w:p w:rsidR="0080260C" w:rsidRPr="0080260C" w:rsidRDefault="0080260C" w:rsidP="0080260C">
      <w:pPr>
        <w:spacing w:after="0" w:line="240" w:lineRule="auto"/>
        <w:ind w:firstLine="709"/>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В процесі експериментальної роботи педагоги НВК прагнуть створити нову школу, де учень повноцінно живе, проектує своє майбутнє, свій шлях, враховуючи при цьому власні можливості, ставлячи перед собою завдання самовдосконалення, самовиховання, самоосвіти.</w:t>
      </w:r>
    </w:p>
    <w:p w:rsidR="0080260C" w:rsidRPr="0080260C" w:rsidRDefault="0080260C" w:rsidP="0080260C">
      <w:pPr>
        <w:spacing w:after="0" w:line="240" w:lineRule="auto"/>
        <w:ind w:firstLine="709"/>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Програма дослідження включає поглиблену діагностику креативного мислення учнів, що здійснюється на основі методик,  розроблених  під керівництвом  доктора психологічних наук, академіка АПН України В.О. Моляко  та співробітників Лабораторії творчості.  На основі даних діагностики психологічною службою школи разом з учителями розробляються індивідуальні програми творчого розвитку учнів. По завершенню експерименту планується, що діти будуть навчатися за індивідуальними планами з урахуванням особливостей їх мислення, пізнавальних інтересів, особистісних  якостей. </w:t>
      </w:r>
    </w:p>
    <w:p w:rsidR="0080260C" w:rsidRPr="0080260C" w:rsidRDefault="0080260C" w:rsidP="0080260C">
      <w:pPr>
        <w:spacing w:after="0" w:line="240" w:lineRule="auto"/>
        <w:ind w:firstLine="851"/>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Важливим напрямком експериментальної роботи в гімназії є запровадження програми  КАРУС. Вона передбачає спеціально організовану роботу педагога з такими операціями  творчого мислення як комбінування, аналогізування, реконструкція, універсальні стратегії.  Вчителями гімназії </w:t>
      </w:r>
      <w:r w:rsidRPr="0080260C">
        <w:rPr>
          <w:rFonts w:ascii="Times New Roman" w:eastAsia="Times New Roman" w:hAnsi="Times New Roman" w:cs="Times New Roman"/>
          <w:sz w:val="28"/>
          <w:szCs w:val="28"/>
          <w:lang w:eastAsia="ru-RU"/>
        </w:rPr>
        <w:lastRenderedPageBreak/>
        <w:t>розроблені завдання на основі  даної програми для уроків з різних дисциплін. Так,  вчителі математики, фізики, хімії  активно використовують можливості комбінування, реконструкцій, універсальних стратегій, вчителі гуманітарних дисциплін більш орієнтовані на широке застосування стратегії аналогізування, що розвиває системне мислення та уяву учнів.</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Комплексно використовуються стратегії КАРУС у спеціально організованому тренінгу  з розвитку творчого мислення для учнів початкових класів. Цей тренінг проводиться психологом школи на основі програми Лабораторії творчості НДІ Психології  України.</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 Навчальний процес у НВК будується на сучасних педагогічних технологіях. Вчителі закладу широко використовують можливості продуктивних методів, орієнтованих на активність та  самостійне творче мислення учнів.  Проблемне навчання, інтерактивні техніки, проектні технології, використання мультимедійної техніки є на сьогодні основою навчання в  гімназії.  Постійно удосконалюється система профільного навчання. З 1994 року у НВК діють економічні, соціально-гуманітарні, технічні класи.</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Запровадження профільного навчання сприяє самовизначенню особистості у виборі майбутньої професії та плануванню власного життя. Відвідуючи заняття факультативів та  спецкурсів,  учень має також змогу проводити дослідницьку роботу, реалізувати свої проекти під керівництвом досвідчених вчених-викладачів. Профільні класи гімназії є  першою сходинкою для майбутніх науковців, які можуть доповідати про результати свої досліджень на засіданнях вузівських кафедр.</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Участь у навчальному процесі викладачів ВНЗ дає можливість старшокласникам психологічно підготуватися до особливостей вузівської системи освіти, що значно скорочує період адаптації майбутніх першокурсників. </w:t>
      </w:r>
    </w:p>
    <w:p w:rsidR="0080260C" w:rsidRPr="0080260C" w:rsidRDefault="0080260C" w:rsidP="0080260C">
      <w:pPr>
        <w:spacing w:after="0" w:line="240" w:lineRule="auto"/>
        <w:ind w:firstLine="851"/>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Важливим елементом системної роботи гімназії з розвитку креативності учнів є  позакласна діяльність.</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Відвідуючи заняття факультативів та  спецкурсів,  учень має змогу проводити дослідницьку роботу, реалізувати свої проекти під керівництвом як вчителів, так і  досвідчених вчених-викладачів вищих навчальних закладів. Підготовка проектів, творчих робіт у МАН, участь в інтелектуальних конкурсах і змаганнях клубу «Інтелект» є  першою сходинкою для майбутніх науковців, що отримують досвід творчої дослідницької діяльності.</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Виховна робота в НВК також спрямована  на розкриття творчих сил і здібностей учнів, їх фізичне та інтелектуальне вдосконалення, розвиток  моральних якостей,  переконань, розумних потреб,  естетичних смаків.   </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Більшість вихованців НВК мають високий творчий потенціал, і педагогічний колектив усвідомлює  свою відповідальність перед такими учнями. Саме тому вчителі гімназії прагнуть максимально сприяти    розвитку природних якостей дітей, намагаються  підтримати юні таланти,  допомогти їм реалізуватися. </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lastRenderedPageBreak/>
        <w:t xml:space="preserve"> Основною ознакою виховної роботи НВК 57 є її системний характер, спрямований  на розкриття творчих сил і здібностей учнів, їх фізичне та інтелектуальне вдосконалення, розвиток  моральних якостей,  переконань, розумних потреб,  естетичних смаків.   </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Розбудова української держави  потребує виховання справжнього громадянина і патріота рідної землі. Цю проблему допомагає вирішувати комплекс «Українознавство», що став осередком освітньої, виховної, науково-пошукової, краєзнавчої роботи. До нього увійшли:</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кабінет українського побуту:</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кабінет культурної спадщини України;</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кабінет «Україна – держава»;</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 музей педагогічної слави АНД району.    </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Кожна дитина, що має художні здібності, знайде своє місце у творчих гуртках і колективах. З метою розвитку національної свідомості та культурного потенціалу учнів, у гімназії створено Малу академію народних мистецтв, що працює за напрямками:</w:t>
      </w:r>
    </w:p>
    <w:p w:rsidR="0080260C" w:rsidRPr="0080260C" w:rsidRDefault="0080260C" w:rsidP="0080260C">
      <w:pPr>
        <w:spacing w:after="0" w:line="240" w:lineRule="auto"/>
        <w:ind w:left="927" w:hanging="360"/>
        <w:contextualSpacing/>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w:t>
      </w:r>
      <w:r w:rsidRPr="0080260C">
        <w:rPr>
          <w:rFonts w:ascii="Times New Roman" w:eastAsia="Times New Roman" w:hAnsi="Times New Roman" w:cs="Times New Roman"/>
          <w:sz w:val="14"/>
          <w:szCs w:val="14"/>
          <w:lang w:eastAsia="ru-RU"/>
        </w:rPr>
        <w:t xml:space="preserve">  </w:t>
      </w:r>
      <w:r w:rsidRPr="0080260C">
        <w:rPr>
          <w:rFonts w:ascii="Times New Roman" w:eastAsia="Times New Roman" w:hAnsi="Times New Roman" w:cs="Times New Roman"/>
          <w:sz w:val="28"/>
          <w:szCs w:val="28"/>
          <w:lang w:eastAsia="ru-RU"/>
        </w:rPr>
        <w:t>факультатив з історії рідного краю та мовознавства;</w:t>
      </w:r>
    </w:p>
    <w:p w:rsidR="0080260C" w:rsidRPr="0080260C" w:rsidRDefault="0080260C" w:rsidP="0080260C">
      <w:pPr>
        <w:spacing w:after="0" w:line="240" w:lineRule="auto"/>
        <w:ind w:left="927" w:hanging="360"/>
        <w:contextualSpacing/>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w:t>
      </w:r>
      <w:r w:rsidRPr="0080260C">
        <w:rPr>
          <w:rFonts w:ascii="Times New Roman" w:eastAsia="Times New Roman" w:hAnsi="Times New Roman" w:cs="Times New Roman"/>
          <w:sz w:val="14"/>
          <w:szCs w:val="14"/>
          <w:lang w:eastAsia="ru-RU"/>
        </w:rPr>
        <w:t xml:space="preserve">  </w:t>
      </w:r>
      <w:r w:rsidRPr="0080260C">
        <w:rPr>
          <w:rFonts w:ascii="Times New Roman" w:eastAsia="Times New Roman" w:hAnsi="Times New Roman" w:cs="Times New Roman"/>
          <w:sz w:val="28"/>
          <w:szCs w:val="28"/>
          <w:lang w:eastAsia="ru-RU"/>
        </w:rPr>
        <w:t>художні гуртки прикладного декоративно-ужиткового мистецтва,  українського танцю, народної вишивки</w:t>
      </w:r>
    </w:p>
    <w:p w:rsidR="0080260C" w:rsidRPr="0080260C" w:rsidRDefault="0080260C" w:rsidP="0080260C">
      <w:pPr>
        <w:spacing w:after="0" w:line="240" w:lineRule="auto"/>
        <w:ind w:left="927" w:hanging="360"/>
        <w:contextualSpacing/>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w:t>
      </w:r>
      <w:r w:rsidRPr="0080260C">
        <w:rPr>
          <w:rFonts w:ascii="Times New Roman" w:eastAsia="Times New Roman" w:hAnsi="Times New Roman" w:cs="Times New Roman"/>
          <w:sz w:val="14"/>
          <w:szCs w:val="14"/>
          <w:lang w:eastAsia="ru-RU"/>
        </w:rPr>
        <w:t xml:space="preserve">  </w:t>
      </w:r>
      <w:r w:rsidRPr="0080260C">
        <w:rPr>
          <w:rFonts w:ascii="Times New Roman" w:eastAsia="Times New Roman" w:hAnsi="Times New Roman" w:cs="Times New Roman"/>
          <w:sz w:val="28"/>
          <w:szCs w:val="28"/>
          <w:lang w:eastAsia="ru-RU"/>
        </w:rPr>
        <w:t>творчі студії: театр шкільної естради «Рампа», музична студія «Барвінок»,  клуб бально-спортивного танцю  «Натхнення».</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Учні гімназії щорічно виборюють звання лауреатів та дипломантів районних, міських та обласних фестивалів та конкурсів.</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Значна увага приділяється сфері дозвілля. Традиційними стали конкурси, виставки, за спеціальною програмою відвідуються музеї, театри, філармонія, здійснюються цільові поїздки по Україні та за її межі.  Кожен навчальний рік затверджується програма співробітництва з установами культури. Перед учнями виступають актори дніпропетровських театрів та цирку.</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Центральною подією року в гімназії є свято знань, на якому учні-переможці олімпіад, конкурсів наукових робіт МАН, лауреати Всеукраїнського колоквіуму «Людина, Духовність, Космос» отримують  стипендії, а їх керівники – матеріальне заохочення. </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Система учнівського самоуправління в гімназії створює сприятливий </w:t>
      </w:r>
      <w:proofErr w:type="spellStart"/>
      <w:r w:rsidR="004F41CE">
        <w:rPr>
          <w:rFonts w:ascii="Times New Roman" w:eastAsia="Times New Roman" w:hAnsi="Times New Roman" w:cs="Times New Roman"/>
          <w:sz w:val="28"/>
          <w:szCs w:val="28"/>
          <w:lang w:eastAsia="ru-RU"/>
        </w:rPr>
        <w:t>гр</w:t>
      </w:r>
      <w:bookmarkStart w:id="0" w:name="_GoBack"/>
      <w:bookmarkEnd w:id="0"/>
      <w:r w:rsidR="004F41CE">
        <w:rPr>
          <w:rFonts w:ascii="Times New Roman" w:eastAsia="Times New Roman" w:hAnsi="Times New Roman" w:cs="Times New Roman"/>
          <w:sz w:val="28"/>
          <w:szCs w:val="28"/>
          <w:lang w:eastAsia="ru-RU"/>
        </w:rPr>
        <w:t>унт</w:t>
      </w:r>
      <w:proofErr w:type="spellEnd"/>
      <w:r w:rsidR="004F41CE">
        <w:rPr>
          <w:rFonts w:ascii="Times New Roman" w:eastAsia="Times New Roman" w:hAnsi="Times New Roman" w:cs="Times New Roman"/>
          <w:sz w:val="28"/>
          <w:szCs w:val="28"/>
          <w:lang w:eastAsia="ru-RU"/>
        </w:rPr>
        <w:t xml:space="preserve"> </w:t>
      </w:r>
      <w:r w:rsidRPr="0080260C">
        <w:rPr>
          <w:rFonts w:ascii="Times New Roman" w:eastAsia="Times New Roman" w:hAnsi="Times New Roman" w:cs="Times New Roman"/>
          <w:sz w:val="28"/>
          <w:szCs w:val="28"/>
          <w:lang w:eastAsia="ru-RU"/>
        </w:rPr>
        <w:t xml:space="preserve">для засвоєння принципів демократії, розвитку комунікативних та лідерських  навичок учнів. </w:t>
      </w:r>
    </w:p>
    <w:p w:rsidR="0080260C" w:rsidRPr="0080260C" w:rsidRDefault="0080260C" w:rsidP="0080260C">
      <w:pPr>
        <w:spacing w:after="0" w:line="240" w:lineRule="auto"/>
        <w:ind w:firstLine="567"/>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Очолює учнівський колектив голова Ради однодумців, що має право приймати рішення від імені учнівського колективу.  Рада формує центри «Сонячної республіки»:</w:t>
      </w:r>
    </w:p>
    <w:p w:rsidR="0080260C" w:rsidRPr="0080260C" w:rsidRDefault="0080260C" w:rsidP="0080260C">
      <w:pPr>
        <w:spacing w:after="0" w:line="240" w:lineRule="auto"/>
        <w:ind w:left="927" w:hanging="360"/>
        <w:contextualSpacing/>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w:t>
      </w:r>
      <w:r w:rsidRPr="0080260C">
        <w:rPr>
          <w:rFonts w:ascii="Times New Roman" w:eastAsia="Times New Roman" w:hAnsi="Times New Roman" w:cs="Times New Roman"/>
          <w:sz w:val="14"/>
          <w:szCs w:val="14"/>
          <w:lang w:eastAsia="ru-RU"/>
        </w:rPr>
        <w:t xml:space="preserve">  </w:t>
      </w:r>
      <w:r w:rsidRPr="0080260C">
        <w:rPr>
          <w:rFonts w:ascii="Times New Roman" w:eastAsia="Times New Roman" w:hAnsi="Times New Roman" w:cs="Times New Roman"/>
          <w:sz w:val="28"/>
          <w:szCs w:val="28"/>
          <w:lang w:eastAsia="ru-RU"/>
        </w:rPr>
        <w:t>Інтелектуальний центр;</w:t>
      </w:r>
    </w:p>
    <w:p w:rsidR="0080260C" w:rsidRPr="0080260C" w:rsidRDefault="0080260C" w:rsidP="0080260C">
      <w:pPr>
        <w:spacing w:after="0" w:line="240" w:lineRule="auto"/>
        <w:ind w:left="927" w:hanging="360"/>
        <w:contextualSpacing/>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w:t>
      </w:r>
      <w:r w:rsidRPr="0080260C">
        <w:rPr>
          <w:rFonts w:ascii="Times New Roman" w:eastAsia="Times New Roman" w:hAnsi="Times New Roman" w:cs="Times New Roman"/>
          <w:sz w:val="14"/>
          <w:szCs w:val="14"/>
          <w:lang w:eastAsia="ru-RU"/>
        </w:rPr>
        <w:t xml:space="preserve">  </w:t>
      </w:r>
      <w:r w:rsidRPr="0080260C">
        <w:rPr>
          <w:rFonts w:ascii="Times New Roman" w:eastAsia="Times New Roman" w:hAnsi="Times New Roman" w:cs="Times New Roman"/>
          <w:sz w:val="28"/>
          <w:szCs w:val="28"/>
          <w:lang w:eastAsia="ru-RU"/>
        </w:rPr>
        <w:t>Центр невідкладної допомоги;</w:t>
      </w:r>
    </w:p>
    <w:p w:rsidR="0080260C" w:rsidRPr="0080260C" w:rsidRDefault="0080260C" w:rsidP="0080260C">
      <w:pPr>
        <w:spacing w:after="0" w:line="240" w:lineRule="auto"/>
        <w:ind w:left="927" w:hanging="360"/>
        <w:contextualSpacing/>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w:t>
      </w:r>
      <w:r w:rsidRPr="0080260C">
        <w:rPr>
          <w:rFonts w:ascii="Times New Roman" w:eastAsia="Times New Roman" w:hAnsi="Times New Roman" w:cs="Times New Roman"/>
          <w:sz w:val="14"/>
          <w:szCs w:val="14"/>
          <w:lang w:eastAsia="ru-RU"/>
        </w:rPr>
        <w:t xml:space="preserve">  </w:t>
      </w:r>
      <w:r w:rsidRPr="0080260C">
        <w:rPr>
          <w:rFonts w:ascii="Times New Roman" w:eastAsia="Times New Roman" w:hAnsi="Times New Roman" w:cs="Times New Roman"/>
          <w:sz w:val="28"/>
          <w:szCs w:val="28"/>
          <w:lang w:eastAsia="ru-RU"/>
        </w:rPr>
        <w:t>Центр молодіжного дозвілля;</w:t>
      </w:r>
    </w:p>
    <w:p w:rsidR="0080260C" w:rsidRPr="0080260C" w:rsidRDefault="0080260C" w:rsidP="0080260C">
      <w:pPr>
        <w:spacing w:after="0" w:line="240" w:lineRule="auto"/>
        <w:ind w:left="927" w:hanging="360"/>
        <w:contextualSpacing/>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w:t>
      </w:r>
      <w:r w:rsidRPr="0080260C">
        <w:rPr>
          <w:rFonts w:ascii="Times New Roman" w:eastAsia="Times New Roman" w:hAnsi="Times New Roman" w:cs="Times New Roman"/>
          <w:sz w:val="14"/>
          <w:szCs w:val="14"/>
          <w:lang w:eastAsia="ru-RU"/>
        </w:rPr>
        <w:t xml:space="preserve">  </w:t>
      </w:r>
      <w:r w:rsidRPr="0080260C">
        <w:rPr>
          <w:rFonts w:ascii="Times New Roman" w:eastAsia="Times New Roman" w:hAnsi="Times New Roman" w:cs="Times New Roman"/>
          <w:sz w:val="28"/>
          <w:szCs w:val="28"/>
          <w:lang w:eastAsia="ru-RU"/>
        </w:rPr>
        <w:t>Військово-патріотичний центр;</w:t>
      </w:r>
    </w:p>
    <w:p w:rsidR="0080260C" w:rsidRPr="0080260C" w:rsidRDefault="0080260C" w:rsidP="0080260C">
      <w:pPr>
        <w:spacing w:after="0" w:line="240" w:lineRule="auto"/>
        <w:ind w:left="927" w:hanging="360"/>
        <w:contextualSpacing/>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w:t>
      </w:r>
      <w:r w:rsidRPr="0080260C">
        <w:rPr>
          <w:rFonts w:ascii="Times New Roman" w:eastAsia="Times New Roman" w:hAnsi="Times New Roman" w:cs="Times New Roman"/>
          <w:sz w:val="14"/>
          <w:szCs w:val="14"/>
          <w:lang w:eastAsia="ru-RU"/>
        </w:rPr>
        <w:t xml:space="preserve">  </w:t>
      </w:r>
      <w:r w:rsidRPr="0080260C">
        <w:rPr>
          <w:rFonts w:ascii="Times New Roman" w:eastAsia="Times New Roman" w:hAnsi="Times New Roman" w:cs="Times New Roman"/>
          <w:sz w:val="28"/>
          <w:szCs w:val="28"/>
          <w:lang w:eastAsia="ru-RU"/>
        </w:rPr>
        <w:t>Центр дисципліни та порядку;</w:t>
      </w:r>
    </w:p>
    <w:p w:rsidR="0080260C" w:rsidRPr="0080260C" w:rsidRDefault="0080260C" w:rsidP="0080260C">
      <w:pPr>
        <w:spacing w:after="0" w:line="240" w:lineRule="auto"/>
        <w:ind w:left="927" w:hanging="360"/>
        <w:contextualSpacing/>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w:t>
      </w:r>
      <w:r w:rsidRPr="0080260C">
        <w:rPr>
          <w:rFonts w:ascii="Times New Roman" w:eastAsia="Times New Roman" w:hAnsi="Times New Roman" w:cs="Times New Roman"/>
          <w:sz w:val="14"/>
          <w:szCs w:val="14"/>
          <w:lang w:eastAsia="ru-RU"/>
        </w:rPr>
        <w:t xml:space="preserve">  </w:t>
      </w:r>
      <w:r w:rsidRPr="0080260C">
        <w:rPr>
          <w:rFonts w:ascii="Times New Roman" w:eastAsia="Times New Roman" w:hAnsi="Times New Roman" w:cs="Times New Roman"/>
          <w:sz w:val="28"/>
          <w:szCs w:val="28"/>
          <w:lang w:eastAsia="ru-RU"/>
        </w:rPr>
        <w:t>Центр здорового способу життя;</w:t>
      </w:r>
    </w:p>
    <w:p w:rsidR="0080260C" w:rsidRPr="0080260C" w:rsidRDefault="0080260C" w:rsidP="0080260C">
      <w:pPr>
        <w:spacing w:after="0" w:line="240" w:lineRule="auto"/>
        <w:ind w:left="142" w:firstLine="425"/>
        <w:contextualSpacing/>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lastRenderedPageBreak/>
        <w:t>-</w:t>
      </w:r>
      <w:r w:rsidRPr="0080260C">
        <w:rPr>
          <w:rFonts w:ascii="Times New Roman" w:eastAsia="Times New Roman" w:hAnsi="Times New Roman" w:cs="Times New Roman"/>
          <w:sz w:val="14"/>
          <w:szCs w:val="14"/>
          <w:lang w:eastAsia="ru-RU"/>
        </w:rPr>
        <w:t xml:space="preserve">  </w:t>
      </w:r>
      <w:r w:rsidRPr="0080260C">
        <w:rPr>
          <w:rFonts w:ascii="Times New Roman" w:eastAsia="Times New Roman" w:hAnsi="Times New Roman" w:cs="Times New Roman"/>
          <w:sz w:val="28"/>
          <w:szCs w:val="28"/>
          <w:lang w:eastAsia="ru-RU"/>
        </w:rPr>
        <w:t xml:space="preserve">    Прес-центр.</w:t>
      </w:r>
    </w:p>
    <w:p w:rsidR="0080260C" w:rsidRPr="0080260C" w:rsidRDefault="0080260C" w:rsidP="0080260C">
      <w:pPr>
        <w:spacing w:after="0" w:line="240" w:lineRule="auto"/>
        <w:ind w:firstLine="567"/>
        <w:contextualSpacing/>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 «Сонячна республіка» має гімн, емблему, положення про дитяче самоврядування. За ініціативою учнівського активу в закладі проведено ряд благодійних акцій, конкурсів, свят.  Можна впевнено сказати, що у системі виховної роботи закладу кожен учень знайде собі справу до душі та зможе реалізувати власний творчій потенціал.</w:t>
      </w:r>
    </w:p>
    <w:p w:rsidR="0080260C" w:rsidRPr="0080260C" w:rsidRDefault="0080260C" w:rsidP="0080260C">
      <w:pPr>
        <w:spacing w:after="0" w:line="240" w:lineRule="auto"/>
        <w:ind w:firstLine="567"/>
        <w:contextualSpacing/>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Нещодавно НВК 57 відвідали учасники семінару  з проблем розвитку творчої обдарованості, керівники установ освіти з різних регіонів України. Ось як вони оцінили роботу педагогічного колективу: </w:t>
      </w:r>
    </w:p>
    <w:p w:rsidR="0080260C" w:rsidRPr="0080260C" w:rsidRDefault="0080260C" w:rsidP="0080260C">
      <w:pPr>
        <w:spacing w:after="0" w:line="240" w:lineRule="auto"/>
        <w:ind w:firstLine="709"/>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Начальник управління освіти міста Алчевська </w:t>
      </w:r>
      <w:proofErr w:type="spellStart"/>
      <w:r w:rsidRPr="0080260C">
        <w:rPr>
          <w:rFonts w:ascii="Times New Roman" w:eastAsia="Times New Roman" w:hAnsi="Times New Roman" w:cs="Times New Roman"/>
          <w:sz w:val="28"/>
          <w:szCs w:val="28"/>
          <w:lang w:eastAsia="ru-RU"/>
        </w:rPr>
        <w:t>Коловська</w:t>
      </w:r>
      <w:proofErr w:type="spellEnd"/>
      <w:r w:rsidRPr="0080260C">
        <w:rPr>
          <w:rFonts w:ascii="Times New Roman" w:eastAsia="Times New Roman" w:hAnsi="Times New Roman" w:cs="Times New Roman"/>
          <w:sz w:val="28"/>
          <w:szCs w:val="28"/>
          <w:lang w:eastAsia="ru-RU"/>
        </w:rPr>
        <w:t xml:space="preserve"> Олена Миколаївна: «Робота в експерименті є для НВК 57 важливим чинником досягнення високих критеріїв школи майбутнього. Ми побачили навчальний заклад інноваційного типу, де педагоги прагнуть  навчити дітей мислити, бачити, відкривати і дивуватися.  Саме це сьогодні потрібно,  щоб захистити  наших учнів від однієї з найбільших бід – духовної порожнечі й бездумності.»</w:t>
      </w:r>
    </w:p>
    <w:p w:rsidR="0080260C" w:rsidRPr="0080260C" w:rsidRDefault="0080260C" w:rsidP="0080260C">
      <w:pPr>
        <w:spacing w:after="0" w:line="240" w:lineRule="auto"/>
        <w:ind w:firstLine="709"/>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Грецька  Любов Іванівна, заступник директора методичного центру управління освіти і науки Дніпропетровської міської Ради:  «В НВК 57 працює педагогічний колектив,  для якого творчий підхід до навчання та виховання  є  основою діяльності.  Вся робота  НВК спрямована на  розвиток системного критичного мислення, реалізацію творчого потенціалу як учнів, так і самих педагогів. Саме це є головним пріоритетом цього навчального закладу».</w:t>
      </w:r>
    </w:p>
    <w:p w:rsidR="0080260C" w:rsidRPr="0080260C" w:rsidRDefault="0080260C" w:rsidP="0080260C">
      <w:pPr>
        <w:spacing w:after="0" w:line="240" w:lineRule="auto"/>
        <w:ind w:firstLine="284"/>
        <w:jc w:val="both"/>
        <w:rPr>
          <w:rFonts w:ascii="Times New Roman" w:eastAsia="Times New Roman" w:hAnsi="Times New Roman" w:cs="Times New Roman"/>
          <w:sz w:val="28"/>
          <w:szCs w:val="28"/>
          <w:lang w:eastAsia="ru-RU"/>
        </w:rPr>
      </w:pPr>
      <w:r w:rsidRPr="0080260C">
        <w:rPr>
          <w:rFonts w:ascii="Times New Roman" w:eastAsia="Times New Roman" w:hAnsi="Times New Roman" w:cs="Times New Roman"/>
          <w:sz w:val="28"/>
          <w:szCs w:val="28"/>
          <w:lang w:eastAsia="ru-RU"/>
        </w:rPr>
        <w:t xml:space="preserve">                                   Матеріал підготовлений   Крамаренко С.Г., зав.</w:t>
      </w:r>
      <w:r>
        <w:rPr>
          <w:rFonts w:ascii="Times New Roman" w:eastAsia="Times New Roman" w:hAnsi="Times New Roman" w:cs="Times New Roman"/>
          <w:sz w:val="28"/>
          <w:szCs w:val="28"/>
          <w:lang w:eastAsia="ru-RU"/>
        </w:rPr>
        <w:t xml:space="preserve"> к</w:t>
      </w:r>
      <w:r w:rsidRPr="0080260C">
        <w:rPr>
          <w:rFonts w:ascii="Times New Roman" w:eastAsia="Times New Roman" w:hAnsi="Times New Roman" w:cs="Times New Roman"/>
          <w:sz w:val="28"/>
          <w:szCs w:val="28"/>
          <w:lang w:eastAsia="ru-RU"/>
        </w:rPr>
        <w:t xml:space="preserve">аф. </w:t>
      </w:r>
    </w:p>
    <w:p w:rsidR="0080260C" w:rsidRPr="0080260C" w:rsidRDefault="0080260C" w:rsidP="0080260C">
      <w:pPr>
        <w:spacing w:line="240" w:lineRule="auto"/>
        <w:ind w:firstLine="284"/>
        <w:rPr>
          <w:rFonts w:ascii="Times New Roman" w:eastAsia="Times New Roman" w:hAnsi="Times New Roman" w:cs="Times New Roman"/>
          <w:sz w:val="28"/>
          <w:szCs w:val="28"/>
          <w:lang w:val="ru-RU" w:eastAsia="ru-RU"/>
        </w:rPr>
      </w:pPr>
    </w:p>
    <w:p w:rsidR="001E0F53" w:rsidRPr="0080260C" w:rsidRDefault="001E0F53" w:rsidP="0080260C">
      <w:pPr>
        <w:spacing w:line="240" w:lineRule="auto"/>
        <w:rPr>
          <w:lang w:val="ru-RU"/>
        </w:rPr>
      </w:pPr>
    </w:p>
    <w:sectPr w:rsidR="001E0F53" w:rsidRPr="00802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FB"/>
    <w:rsid w:val="001E0F53"/>
    <w:rsid w:val="004F41CE"/>
    <w:rsid w:val="00782699"/>
    <w:rsid w:val="0080260C"/>
    <w:rsid w:val="00B90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2014-11-16T14:36:00Z</dcterms:created>
  <dcterms:modified xsi:type="dcterms:W3CDTF">2014-11-16T14:37:00Z</dcterms:modified>
</cp:coreProperties>
</file>